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0A44" w14:textId="1EF2A0FB" w:rsidR="00133BD4" w:rsidRPr="00133BD4" w:rsidRDefault="00133BD4" w:rsidP="00133BD4">
      <w:pPr>
        <w:pageBreakBefore/>
        <w:spacing w:after="0" w:line="240" w:lineRule="auto"/>
        <w:jc w:val="center"/>
        <w:rPr>
          <w:rFonts w:ascii="Calibri" w:eastAsia="Times New Roman" w:hAnsi="Calibri" w:cs="Calibri"/>
          <w:b/>
          <w:sz w:val="36"/>
          <w:szCs w:val="24"/>
        </w:rPr>
      </w:pPr>
      <w:bookmarkStart w:id="0" w:name="_Toc106888070"/>
      <w:bookmarkStart w:id="1" w:name="_Hlk106807087"/>
      <w:r w:rsidRPr="00133BD4">
        <w:rPr>
          <w:rFonts w:ascii="Calibri" w:eastAsia="Times New Roman" w:hAnsi="Calibri" w:cs="Calibri"/>
          <w:b/>
          <w:sz w:val="36"/>
          <w:szCs w:val="24"/>
        </w:rPr>
        <w:t xml:space="preserve">Allergies and Allergic Reactions </w:t>
      </w:r>
      <w:bookmarkEnd w:id="0"/>
    </w:p>
    <w:p w14:paraId="1BFB995D" w14:textId="77777777" w:rsidR="00133BD4" w:rsidRPr="00133BD4" w:rsidRDefault="00133BD4" w:rsidP="00133BD4">
      <w:pPr>
        <w:spacing w:after="0" w:line="240" w:lineRule="auto"/>
        <w:jc w:val="both"/>
        <w:rPr>
          <w:rFonts w:ascii="Calibri" w:eastAsia="Times New Roman" w:hAnsi="Calibri" w:cs="Calibri"/>
          <w:i/>
          <w:sz w:val="20"/>
          <w:szCs w:val="24"/>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33BD4" w:rsidRPr="00133BD4" w14:paraId="491CC100" w14:textId="77777777" w:rsidTr="00F541FB">
        <w:trPr>
          <w:cantSplit/>
          <w:trHeight w:val="209"/>
          <w:jc w:val="center"/>
        </w:trPr>
        <w:tc>
          <w:tcPr>
            <w:tcW w:w="3082" w:type="dxa"/>
            <w:vAlign w:val="center"/>
          </w:tcPr>
          <w:p w14:paraId="1E374347" w14:textId="77777777" w:rsidR="00133BD4" w:rsidRPr="00133BD4" w:rsidRDefault="00133BD4" w:rsidP="00133BD4">
            <w:pPr>
              <w:spacing w:after="0" w:line="240" w:lineRule="auto"/>
              <w:jc w:val="center"/>
              <w:rPr>
                <w:rFonts w:ascii="Calibri" w:eastAsia="Times New Roman" w:hAnsi="Calibri" w:cs="Calibri"/>
                <w:sz w:val="20"/>
                <w:szCs w:val="24"/>
              </w:rPr>
            </w:pPr>
            <w:r w:rsidRPr="00133BD4">
              <w:rPr>
                <w:rFonts w:ascii="Calibri" w:eastAsia="Times New Roman" w:hAnsi="Calibri" w:cs="Calibri"/>
                <w:sz w:val="20"/>
                <w:szCs w:val="24"/>
              </w:rPr>
              <w:t>EYFS: 3.45, 3.46, 3.48, 3.49</w:t>
            </w:r>
          </w:p>
        </w:tc>
      </w:tr>
    </w:tbl>
    <w:p w14:paraId="6F24FE67" w14:textId="77777777" w:rsidR="00133BD4" w:rsidRPr="00133BD4" w:rsidRDefault="00133BD4" w:rsidP="00133BD4">
      <w:pPr>
        <w:spacing w:after="0" w:line="240" w:lineRule="auto"/>
        <w:jc w:val="both"/>
        <w:rPr>
          <w:rFonts w:ascii="Calibri" w:eastAsia="Times New Roman" w:hAnsi="Calibri" w:cs="Calibri"/>
          <w:sz w:val="24"/>
          <w:szCs w:val="24"/>
        </w:rPr>
      </w:pPr>
    </w:p>
    <w:p w14:paraId="7940BAB6" w14:textId="14ABAEDD" w:rsidR="00133BD4" w:rsidRPr="00133BD4" w:rsidRDefault="00133BD4" w:rsidP="00133BD4">
      <w:p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At</w:t>
      </w:r>
      <w:r>
        <w:rPr>
          <w:rFonts w:ascii="Calibri" w:eastAsia="Times New Roman" w:hAnsi="Calibri" w:cs="Calibri"/>
          <w:sz w:val="24"/>
          <w:szCs w:val="24"/>
        </w:rPr>
        <w:t xml:space="preserve"> Loveders Nursery School </w:t>
      </w:r>
      <w:r w:rsidRPr="00133BD4">
        <w:rPr>
          <w:rFonts w:ascii="Calibri" w:eastAsia="Times New Roman" w:hAnsi="Calibri" w:cs="Calibri"/>
          <w:sz w:val="24"/>
          <w:szCs w:val="24"/>
        </w:rPr>
        <w:t xml:space="preserve">we are aware that children may have or develop an allergy resulting in an allergic reaction. </w:t>
      </w:r>
    </w:p>
    <w:p w14:paraId="4347DDB7" w14:textId="77777777" w:rsidR="00133BD4" w:rsidRPr="00133BD4" w:rsidRDefault="00133BD4" w:rsidP="00133BD4">
      <w:pPr>
        <w:spacing w:after="0" w:line="240" w:lineRule="auto"/>
        <w:jc w:val="both"/>
        <w:rPr>
          <w:rFonts w:ascii="Calibri" w:eastAsia="Times New Roman" w:hAnsi="Calibri" w:cs="Calibri"/>
          <w:sz w:val="24"/>
          <w:szCs w:val="24"/>
        </w:rPr>
      </w:pPr>
    </w:p>
    <w:p w14:paraId="37118A3A" w14:textId="77777777" w:rsidR="00133BD4" w:rsidRPr="00133BD4" w:rsidRDefault="00133BD4" w:rsidP="00133BD4">
      <w:p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 xml:space="preserve">We aim to ensure allergic reactions are minimised or, where possible, prevented and that staff are fully aware of how to support a child who may be having an allergic reaction. </w:t>
      </w:r>
    </w:p>
    <w:p w14:paraId="36F09742" w14:textId="77777777" w:rsidR="00133BD4" w:rsidRPr="00133BD4" w:rsidRDefault="00133BD4" w:rsidP="00133BD4">
      <w:pPr>
        <w:spacing w:after="0" w:line="240" w:lineRule="auto"/>
        <w:jc w:val="both"/>
        <w:rPr>
          <w:rFonts w:ascii="Calibri" w:eastAsia="Times New Roman" w:hAnsi="Calibri" w:cs="Calibri"/>
          <w:sz w:val="24"/>
          <w:szCs w:val="24"/>
        </w:rPr>
      </w:pPr>
    </w:p>
    <w:p w14:paraId="46E77DB1" w14:textId="77777777" w:rsidR="00133BD4" w:rsidRPr="00133BD4" w:rsidRDefault="00133BD4" w:rsidP="00133BD4">
      <w:pPr>
        <w:spacing w:after="0" w:line="240" w:lineRule="auto"/>
        <w:jc w:val="both"/>
        <w:rPr>
          <w:rFonts w:ascii="Calibri" w:eastAsia="Times New Roman" w:hAnsi="Calibri" w:cs="Calibri"/>
          <w:sz w:val="24"/>
          <w:szCs w:val="24"/>
        </w:rPr>
      </w:pPr>
      <w:r w:rsidRPr="00133BD4">
        <w:rPr>
          <w:rFonts w:ascii="Calibri" w:eastAsia="Times New Roman" w:hAnsi="Calibri" w:cs="Calibri"/>
          <w:b/>
          <w:sz w:val="24"/>
          <w:szCs w:val="24"/>
        </w:rPr>
        <w:t>Our procedures</w:t>
      </w:r>
    </w:p>
    <w:p w14:paraId="39CDCA6A"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14:paraId="26DB198E"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We ask parents/carers to share all information about allergic reactions and allergies on their child’s registration form and to inform staff of any allergies discovered after registration</w:t>
      </w:r>
    </w:p>
    <w:p w14:paraId="3E701648" w14:textId="7B5D0987" w:rsidR="00133BD4" w:rsidRPr="00133BD4" w:rsidRDefault="00133BD4" w:rsidP="0CDA4D92">
      <w:pPr>
        <w:numPr>
          <w:ilvl w:val="0"/>
          <w:numId w:val="1"/>
        </w:numPr>
        <w:spacing w:after="0" w:line="240" w:lineRule="auto"/>
        <w:jc w:val="both"/>
        <w:rPr>
          <w:rFonts w:ascii="Calibri" w:eastAsia="Times New Roman" w:hAnsi="Calibri" w:cs="Calibri"/>
          <w:sz w:val="24"/>
          <w:szCs w:val="24"/>
        </w:rPr>
      </w:pPr>
      <w:r w:rsidRPr="26D9C7E7">
        <w:rPr>
          <w:rFonts w:ascii="Calibri" w:eastAsia="Times New Roman" w:hAnsi="Calibri" w:cs="Calibri"/>
          <w:sz w:val="24"/>
          <w:szCs w:val="24"/>
        </w:rPr>
        <w:t xml:space="preserve">We share all information with all staff and keep an allergy register in </w:t>
      </w:r>
      <w:r w:rsidR="3DB2C239" w:rsidRPr="26D9C7E7">
        <w:rPr>
          <w:rFonts w:ascii="Calibri" w:eastAsia="Times New Roman" w:hAnsi="Calibri" w:cs="Calibri"/>
          <w:sz w:val="24"/>
          <w:szCs w:val="24"/>
        </w:rPr>
        <w:t xml:space="preserve">the </w:t>
      </w:r>
      <w:r w:rsidR="5A962E34" w:rsidRPr="26D9C7E7">
        <w:rPr>
          <w:rFonts w:ascii="Calibri" w:eastAsia="Times New Roman" w:hAnsi="Calibri" w:cs="Calibri"/>
          <w:sz w:val="24"/>
          <w:szCs w:val="24"/>
        </w:rPr>
        <w:t>Connect</w:t>
      </w:r>
      <w:r w:rsidR="644F18B5" w:rsidRPr="26D9C7E7">
        <w:rPr>
          <w:rFonts w:ascii="Calibri" w:eastAsia="Times New Roman" w:hAnsi="Calibri" w:cs="Calibri"/>
          <w:sz w:val="24"/>
          <w:szCs w:val="24"/>
        </w:rPr>
        <w:t xml:space="preserve"> Software</w:t>
      </w:r>
      <w:r w:rsidR="065B1CB4" w:rsidRPr="26D9C7E7">
        <w:rPr>
          <w:rFonts w:ascii="Calibri" w:eastAsia="Times New Roman" w:hAnsi="Calibri" w:cs="Calibri"/>
          <w:sz w:val="24"/>
          <w:szCs w:val="24"/>
        </w:rPr>
        <w:t>,</w:t>
      </w:r>
      <w:r w:rsidR="5A962E34" w:rsidRPr="26D9C7E7">
        <w:rPr>
          <w:rFonts w:ascii="Calibri" w:eastAsia="Times New Roman" w:hAnsi="Calibri" w:cs="Calibri"/>
          <w:sz w:val="24"/>
          <w:szCs w:val="24"/>
        </w:rPr>
        <w:t xml:space="preserve"> a lis</w:t>
      </w:r>
      <w:r w:rsidR="5512C21D" w:rsidRPr="26D9C7E7">
        <w:rPr>
          <w:rFonts w:ascii="Calibri" w:eastAsia="Times New Roman" w:hAnsi="Calibri" w:cs="Calibri"/>
          <w:sz w:val="24"/>
          <w:szCs w:val="24"/>
        </w:rPr>
        <w:t>t in each room</w:t>
      </w:r>
      <w:r w:rsidR="176B5141" w:rsidRPr="26D9C7E7">
        <w:rPr>
          <w:rFonts w:ascii="Calibri" w:eastAsia="Times New Roman" w:hAnsi="Calibri" w:cs="Calibri"/>
          <w:sz w:val="24"/>
          <w:szCs w:val="24"/>
        </w:rPr>
        <w:t xml:space="preserve">, a list in the kitchen and allergy children are highlighted on </w:t>
      </w:r>
      <w:r w:rsidR="782753D0" w:rsidRPr="26D9C7E7">
        <w:rPr>
          <w:rFonts w:ascii="Calibri" w:eastAsia="Times New Roman" w:hAnsi="Calibri" w:cs="Calibri"/>
          <w:sz w:val="24"/>
          <w:szCs w:val="24"/>
        </w:rPr>
        <w:t xml:space="preserve">the daily </w:t>
      </w:r>
      <w:r w:rsidR="67B992E2" w:rsidRPr="26D9C7E7">
        <w:rPr>
          <w:rFonts w:ascii="Calibri" w:eastAsia="Times New Roman" w:hAnsi="Calibri" w:cs="Calibri"/>
          <w:sz w:val="24"/>
          <w:szCs w:val="24"/>
        </w:rPr>
        <w:t>attendance board</w:t>
      </w:r>
      <w:r w:rsidR="5512C21D" w:rsidRPr="26D9C7E7">
        <w:rPr>
          <w:rFonts w:ascii="Calibri" w:eastAsia="Times New Roman" w:hAnsi="Calibri" w:cs="Calibri"/>
          <w:sz w:val="24"/>
          <w:szCs w:val="24"/>
        </w:rPr>
        <w:t>.</w:t>
      </w:r>
    </w:p>
    <w:p w14:paraId="6D139CBF"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Where a child has a known allergy, the nursery manager will carry out a full Allergy Risk Assessment Procedure with the parent/carer prior to the child starting the nursery and/or following notification of a known allergy and this assessment is shared with all staff. This may involve displaying photos of the children along with their known allergies in the kitchen/nursery rooms, where applicable</w:t>
      </w:r>
    </w:p>
    <w:p w14:paraId="24714E5D"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All food prepared for a child with a specific allergy is prepared in an area where there is no chance of contamination and served on equipment that has not been in contact with this specific food type, e.g. nuts</w:t>
      </w:r>
    </w:p>
    <w:p w14:paraId="544FC1A2" w14:textId="7168330A" w:rsidR="00326AB6" w:rsidRDefault="00133BD4" w:rsidP="00326AB6">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The manager, nursery cook and parents/carers work together to ensure a child with specific food allergies receives no food at nursery that may harm them. This may include designing an appropriate menu or substituting specific meals on the current nursery menu</w:t>
      </w:r>
    </w:p>
    <w:p w14:paraId="52581989" w14:textId="0ADBDF49" w:rsidR="00326AB6" w:rsidRPr="00326AB6" w:rsidRDefault="00326AB6" w:rsidP="00326AB6">
      <w:pPr>
        <w:numPr>
          <w:ilvl w:val="0"/>
          <w:numId w:val="1"/>
        </w:numPr>
        <w:spacing w:after="0" w:line="240" w:lineRule="auto"/>
        <w:jc w:val="both"/>
        <w:rPr>
          <w:rFonts w:ascii="Calibri" w:eastAsia="Times New Roman" w:hAnsi="Calibri" w:cs="Calibri"/>
          <w:sz w:val="24"/>
          <w:szCs w:val="24"/>
        </w:rPr>
      </w:pPr>
      <w:r>
        <w:rPr>
          <w:rFonts w:ascii="Calibri" w:eastAsia="Times New Roman" w:hAnsi="Calibri" w:cs="Calibri"/>
          <w:sz w:val="24"/>
          <w:szCs w:val="24"/>
        </w:rPr>
        <w:t>Loveders Nursery is a nut free setting. Parents are required to provide a written list of full ingredients for any food items brought into the setting. Children eating food items not provided by the nursery will be required to sit at a separate table to minimise the risk of accidental contamination.</w:t>
      </w:r>
    </w:p>
    <w:p w14:paraId="606DAF63"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 xml:space="preserve">Seating is monitored for children with allergies. Where deemed appropriate, staff will sit with children who have allergies and where age/stage appropriate staff will discuss food allergies with the children and the potential risks </w:t>
      </w:r>
    </w:p>
    <w:p w14:paraId="6AEE450D"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If a child has an allergic reaction to food, a bee or wasp sting, plant etc. a paediatric first-aid trained member of staff will act quickly and administer the appropriate treatment, where necessary. We will inform parents/carers and record the information in the incident book and on the allergy register</w:t>
      </w:r>
    </w:p>
    <w:p w14:paraId="51DBE6A1"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lastRenderedPageBreak/>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7C2B7F55" w14:textId="77777777" w:rsidR="00133BD4" w:rsidRPr="00133BD4" w:rsidRDefault="00133BD4" w:rsidP="00133BD4">
      <w:pPr>
        <w:spacing w:after="0" w:line="240" w:lineRule="auto"/>
        <w:jc w:val="both"/>
        <w:rPr>
          <w:rFonts w:ascii="Calibri" w:eastAsia="Times New Roman" w:hAnsi="Calibri" w:cs="Calibri"/>
          <w:sz w:val="24"/>
          <w:szCs w:val="24"/>
        </w:rPr>
      </w:pPr>
    </w:p>
    <w:p w14:paraId="2BC0DFB5" w14:textId="77777777" w:rsidR="00133BD4" w:rsidRPr="00133BD4" w:rsidRDefault="00133BD4" w:rsidP="00133BD4">
      <w:pPr>
        <w:spacing w:after="0" w:line="240" w:lineRule="auto"/>
        <w:jc w:val="both"/>
        <w:rPr>
          <w:rFonts w:ascii="Calibri" w:eastAsia="Times New Roman" w:hAnsi="Calibri" w:cs="Calibri"/>
          <w:b/>
          <w:sz w:val="24"/>
          <w:szCs w:val="24"/>
        </w:rPr>
      </w:pPr>
    </w:p>
    <w:p w14:paraId="2152F819" w14:textId="77777777" w:rsidR="00133BD4" w:rsidRPr="00133BD4" w:rsidRDefault="00133BD4" w:rsidP="00133BD4">
      <w:pPr>
        <w:spacing w:after="0" w:line="240" w:lineRule="auto"/>
        <w:jc w:val="both"/>
        <w:rPr>
          <w:rFonts w:ascii="Calibri" w:eastAsia="Times New Roman" w:hAnsi="Calibri" w:cs="Calibri"/>
          <w:b/>
          <w:sz w:val="24"/>
          <w:szCs w:val="24"/>
        </w:rPr>
      </w:pPr>
    </w:p>
    <w:p w14:paraId="0704ACA7" w14:textId="77777777" w:rsidR="00133BD4" w:rsidRPr="00133BD4" w:rsidRDefault="00133BD4" w:rsidP="00133BD4">
      <w:pPr>
        <w:spacing w:after="0" w:line="240" w:lineRule="auto"/>
        <w:jc w:val="both"/>
        <w:rPr>
          <w:rFonts w:ascii="Calibri" w:eastAsia="Times New Roman" w:hAnsi="Calibri" w:cs="Calibri"/>
          <w:b/>
          <w:sz w:val="24"/>
          <w:szCs w:val="24"/>
        </w:rPr>
      </w:pPr>
    </w:p>
    <w:p w14:paraId="596046C7" w14:textId="77777777" w:rsidR="00133BD4" w:rsidRPr="00133BD4" w:rsidRDefault="00133BD4" w:rsidP="00133BD4">
      <w:pPr>
        <w:spacing w:after="0" w:line="240" w:lineRule="auto"/>
        <w:jc w:val="both"/>
        <w:rPr>
          <w:rFonts w:ascii="Calibri" w:eastAsia="Times New Roman" w:hAnsi="Calibri" w:cs="Calibri"/>
          <w:b/>
          <w:sz w:val="24"/>
          <w:szCs w:val="24"/>
        </w:rPr>
      </w:pPr>
      <w:r w:rsidRPr="00133BD4">
        <w:rPr>
          <w:rFonts w:ascii="Calibri" w:eastAsia="Times New Roman" w:hAnsi="Calibri" w:cs="Calibri"/>
          <w:b/>
          <w:sz w:val="24"/>
          <w:szCs w:val="24"/>
        </w:rPr>
        <w:t>Food Information Regulations 2014</w:t>
      </w:r>
    </w:p>
    <w:p w14:paraId="5D881E67" w14:textId="77777777" w:rsidR="00133BD4" w:rsidRPr="00133BD4" w:rsidRDefault="00133BD4" w:rsidP="00133BD4">
      <w:p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We incorporate additional procedures in line with the Food Information Regulations 2014 (FIR) including displaying our weekly menus on the Parent Information Board/website/online system identifying any of the 14 allergens that are used as ingredients in any of our dishes.</w:t>
      </w:r>
    </w:p>
    <w:p w14:paraId="4A0334A7" w14:textId="77777777" w:rsidR="00133BD4" w:rsidRPr="00133BD4" w:rsidRDefault="00133BD4" w:rsidP="00133BD4">
      <w:pPr>
        <w:spacing w:after="0" w:line="240" w:lineRule="auto"/>
        <w:jc w:val="both"/>
        <w:rPr>
          <w:rFonts w:ascii="Calibri" w:eastAsia="Times New Roman" w:hAnsi="Calibri" w:cs="Calibri"/>
          <w:sz w:val="24"/>
          <w:szCs w:val="24"/>
        </w:rPr>
      </w:pPr>
    </w:p>
    <w:p w14:paraId="7807BF55" w14:textId="77777777" w:rsidR="00133BD4" w:rsidRPr="00133BD4" w:rsidRDefault="00133BD4" w:rsidP="00133BD4">
      <w:pPr>
        <w:spacing w:after="0" w:line="240" w:lineRule="auto"/>
        <w:jc w:val="both"/>
        <w:rPr>
          <w:rFonts w:ascii="Calibri" w:eastAsia="Times New Roman" w:hAnsi="Calibri" w:cs="Calibri"/>
          <w:sz w:val="24"/>
          <w:szCs w:val="24"/>
        </w:rPr>
      </w:pPr>
    </w:p>
    <w:p w14:paraId="5C4429D2" w14:textId="77777777" w:rsidR="00133BD4" w:rsidRPr="00133BD4" w:rsidRDefault="00133BD4" w:rsidP="00133BD4">
      <w:pPr>
        <w:spacing w:after="0" w:line="240" w:lineRule="auto"/>
        <w:jc w:val="both"/>
        <w:rPr>
          <w:rFonts w:ascii="Calibri" w:eastAsia="Times New Roman" w:hAnsi="Calibri" w:cs="Calibri"/>
          <w:sz w:val="24"/>
          <w:szCs w:val="24"/>
        </w:rPr>
      </w:pPr>
      <w:r w:rsidRPr="00133BD4">
        <w:rPr>
          <w:rFonts w:ascii="Calibri" w:eastAsia="Times New Roman" w:hAnsi="Calibri" w:cs="Calibri"/>
          <w:b/>
          <w:sz w:val="24"/>
          <w:szCs w:val="24"/>
        </w:rPr>
        <w:t>In the event of a serious allergic reaction and a child needing transporting children to hospital, the</w:t>
      </w:r>
      <w:r w:rsidRPr="00133BD4">
        <w:rPr>
          <w:rFonts w:ascii="Calibri" w:eastAsia="Times New Roman" w:hAnsi="Calibri" w:cs="Calibri"/>
          <w:sz w:val="24"/>
          <w:szCs w:val="24"/>
        </w:rPr>
        <w:t xml:space="preserve"> nursery manager/staff member will:</w:t>
      </w:r>
    </w:p>
    <w:p w14:paraId="3E054690"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Call for an ambulance immediately if the allergic reaction is severe. Staff will not attempt to transport the sick child in their own vehicle</w:t>
      </w:r>
    </w:p>
    <w:p w14:paraId="6B70E404"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Ensure someone contacts the parents/carers whilst waiting for the ambulance, and arrange to meet them at the hospital</w:t>
      </w:r>
    </w:p>
    <w:p w14:paraId="64E86842"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Arrange for the most appropriate member of staff to accompany the child, taking with them any relevant information such as registration forms, relevant medication sheets, medication and the child’s comforter</w:t>
      </w:r>
    </w:p>
    <w:p w14:paraId="42F4A117"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Redeploy staff if necessary to ensure there is adequate staff deployment to care for the remaining children. This may mean temporarily grouping the children together</w:t>
      </w:r>
    </w:p>
    <w:p w14:paraId="3DD4C586"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Inform a member of the management team immediately</w:t>
      </w:r>
    </w:p>
    <w:p w14:paraId="26AA7B2D"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Remain calm at all times and continue to comfort and reassure the child experiencing an allergic reaction.  Children who witness the incident may also be well affected by it and may need lots of cuddles and reassurance. Staff may also require additional support following the incident</w:t>
      </w:r>
    </w:p>
    <w:p w14:paraId="75442A7C" w14:textId="77777777" w:rsidR="00133BD4" w:rsidRPr="00133BD4" w:rsidRDefault="00133BD4" w:rsidP="00133BD4">
      <w:pPr>
        <w:numPr>
          <w:ilvl w:val="0"/>
          <w:numId w:val="1"/>
        </w:num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Where a serious incident occurs and a child requires hospital treatment, Ofsted will be informed.</w:t>
      </w:r>
    </w:p>
    <w:p w14:paraId="531EDFA4" w14:textId="77777777" w:rsidR="00133BD4" w:rsidRPr="00133BD4" w:rsidRDefault="00133BD4" w:rsidP="00133BD4">
      <w:pPr>
        <w:spacing w:after="0" w:line="240" w:lineRule="auto"/>
        <w:jc w:val="both"/>
        <w:rPr>
          <w:rFonts w:ascii="Calibri" w:eastAsia="Times New Roman" w:hAnsi="Calibri" w:cs="Calibri"/>
          <w:sz w:val="24"/>
          <w:szCs w:val="24"/>
        </w:rPr>
      </w:pPr>
    </w:p>
    <w:p w14:paraId="62767583" w14:textId="77777777" w:rsidR="00133BD4" w:rsidRPr="00133BD4" w:rsidRDefault="00133BD4" w:rsidP="00133BD4">
      <w:pPr>
        <w:spacing w:after="0" w:line="240" w:lineRule="auto"/>
        <w:jc w:val="both"/>
        <w:rPr>
          <w:rFonts w:ascii="Calibri" w:eastAsia="Times New Roman" w:hAnsi="Calibri" w:cs="Calibri"/>
          <w:sz w:val="24"/>
          <w:szCs w:val="24"/>
        </w:rPr>
      </w:pPr>
      <w:r w:rsidRPr="00133BD4">
        <w:rPr>
          <w:rFonts w:ascii="Calibri" w:eastAsia="Times New Roman" w:hAnsi="Calibri" w:cs="Calibri"/>
          <w:sz w:val="24"/>
          <w:szCs w:val="24"/>
        </w:rPr>
        <w:t>This policy is updated at least annually in consultation with staff and parents and/or after a serious incident.</w:t>
      </w:r>
    </w:p>
    <w:p w14:paraId="758701BF" w14:textId="77777777" w:rsidR="00133BD4" w:rsidRPr="00133BD4" w:rsidRDefault="00133BD4" w:rsidP="00133BD4">
      <w:pPr>
        <w:spacing w:after="0" w:line="240" w:lineRule="auto"/>
        <w:jc w:val="both"/>
        <w:rPr>
          <w:rFonts w:ascii="Calibri" w:eastAsia="Times New Roman" w:hAnsi="Calibri" w:cs="Calibri"/>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33BD4" w:rsidRPr="00133BD4" w14:paraId="3CBACB98" w14:textId="77777777" w:rsidTr="458D4C55">
        <w:trPr>
          <w:cantSplit/>
          <w:jc w:val="center"/>
        </w:trPr>
        <w:tc>
          <w:tcPr>
            <w:tcW w:w="1666" w:type="pct"/>
            <w:tcBorders>
              <w:top w:val="single" w:sz="4" w:space="0" w:color="auto"/>
            </w:tcBorders>
            <w:vAlign w:val="center"/>
          </w:tcPr>
          <w:p w14:paraId="575AF073" w14:textId="77777777" w:rsidR="00133BD4" w:rsidRPr="00133BD4" w:rsidRDefault="00133BD4" w:rsidP="00133BD4">
            <w:pPr>
              <w:spacing w:after="0" w:line="240" w:lineRule="auto"/>
              <w:rPr>
                <w:rFonts w:ascii="Calibri" w:eastAsia="Times New Roman" w:hAnsi="Calibri" w:cs="Calibri"/>
                <w:b/>
                <w:sz w:val="20"/>
                <w:szCs w:val="24"/>
              </w:rPr>
            </w:pPr>
            <w:r w:rsidRPr="00133BD4">
              <w:rPr>
                <w:rFonts w:ascii="Calibri" w:eastAsia="Times New Roman" w:hAnsi="Calibri" w:cs="Calibri"/>
                <w:b/>
                <w:sz w:val="20"/>
                <w:szCs w:val="24"/>
              </w:rPr>
              <w:t>This policy was adopted on</w:t>
            </w:r>
          </w:p>
        </w:tc>
        <w:tc>
          <w:tcPr>
            <w:tcW w:w="1844" w:type="pct"/>
            <w:tcBorders>
              <w:top w:val="single" w:sz="4" w:space="0" w:color="auto"/>
            </w:tcBorders>
            <w:vAlign w:val="center"/>
          </w:tcPr>
          <w:p w14:paraId="56C7538D" w14:textId="77777777" w:rsidR="00133BD4" w:rsidRPr="00133BD4" w:rsidRDefault="00133BD4" w:rsidP="00133BD4">
            <w:pPr>
              <w:spacing w:after="0" w:line="240" w:lineRule="auto"/>
              <w:rPr>
                <w:rFonts w:ascii="Calibri" w:eastAsia="Times New Roman" w:hAnsi="Calibri" w:cs="Calibri"/>
                <w:b/>
                <w:sz w:val="20"/>
                <w:szCs w:val="24"/>
              </w:rPr>
            </w:pPr>
            <w:r w:rsidRPr="00133BD4">
              <w:rPr>
                <w:rFonts w:ascii="Calibri" w:eastAsia="Times New Roman" w:hAnsi="Calibri" w:cs="Calibri"/>
                <w:b/>
                <w:sz w:val="20"/>
                <w:szCs w:val="24"/>
              </w:rPr>
              <w:t>Signed on behalf of the nursery</w:t>
            </w:r>
          </w:p>
        </w:tc>
        <w:tc>
          <w:tcPr>
            <w:tcW w:w="1490" w:type="pct"/>
            <w:tcBorders>
              <w:top w:val="single" w:sz="4" w:space="0" w:color="auto"/>
            </w:tcBorders>
            <w:vAlign w:val="center"/>
          </w:tcPr>
          <w:p w14:paraId="37DD3804" w14:textId="77777777" w:rsidR="00133BD4" w:rsidRPr="00133BD4" w:rsidRDefault="00133BD4" w:rsidP="00133BD4">
            <w:pPr>
              <w:spacing w:after="0" w:line="240" w:lineRule="auto"/>
              <w:rPr>
                <w:rFonts w:ascii="Calibri" w:eastAsia="Times New Roman" w:hAnsi="Calibri" w:cs="Calibri"/>
                <w:b/>
                <w:sz w:val="20"/>
                <w:szCs w:val="24"/>
              </w:rPr>
            </w:pPr>
            <w:r w:rsidRPr="00133BD4">
              <w:rPr>
                <w:rFonts w:ascii="Calibri" w:eastAsia="Times New Roman" w:hAnsi="Calibri" w:cs="Calibri"/>
                <w:b/>
                <w:sz w:val="20"/>
                <w:szCs w:val="24"/>
              </w:rPr>
              <w:t>Date for review</w:t>
            </w:r>
          </w:p>
        </w:tc>
      </w:tr>
      <w:tr w:rsidR="00133BD4" w:rsidRPr="00133BD4" w14:paraId="0E02D168" w14:textId="77777777" w:rsidTr="458D4C55">
        <w:trPr>
          <w:cantSplit/>
          <w:jc w:val="center"/>
        </w:trPr>
        <w:tc>
          <w:tcPr>
            <w:tcW w:w="1666" w:type="pct"/>
            <w:vAlign w:val="center"/>
          </w:tcPr>
          <w:p w14:paraId="65214D66" w14:textId="5D5561B9" w:rsidR="00133BD4" w:rsidRPr="00133BD4" w:rsidRDefault="00133BD4" w:rsidP="458D4C55">
            <w:pPr>
              <w:spacing w:after="0" w:line="240" w:lineRule="auto"/>
              <w:rPr>
                <w:rFonts w:ascii="Calibri" w:eastAsia="Times New Roman" w:hAnsi="Calibri" w:cs="Calibri"/>
                <w:i/>
                <w:iCs/>
                <w:sz w:val="20"/>
                <w:szCs w:val="20"/>
              </w:rPr>
            </w:pPr>
            <w:r w:rsidRPr="458D4C55">
              <w:rPr>
                <w:rFonts w:ascii="Calibri" w:eastAsia="Times New Roman" w:hAnsi="Calibri" w:cs="Calibri"/>
                <w:i/>
                <w:iCs/>
                <w:sz w:val="20"/>
                <w:szCs w:val="20"/>
              </w:rPr>
              <w:t>01/0</w:t>
            </w:r>
            <w:r w:rsidR="00AE7B2F">
              <w:rPr>
                <w:rFonts w:ascii="Calibri" w:eastAsia="Times New Roman" w:hAnsi="Calibri" w:cs="Calibri"/>
                <w:i/>
                <w:iCs/>
                <w:sz w:val="20"/>
                <w:szCs w:val="20"/>
              </w:rPr>
              <w:t>3</w:t>
            </w:r>
            <w:r w:rsidRPr="458D4C55">
              <w:rPr>
                <w:rFonts w:ascii="Calibri" w:eastAsia="Times New Roman" w:hAnsi="Calibri" w:cs="Calibri"/>
                <w:i/>
                <w:iCs/>
                <w:sz w:val="20"/>
                <w:szCs w:val="20"/>
              </w:rPr>
              <w:t>/202</w:t>
            </w:r>
            <w:r w:rsidR="00AE7B2F">
              <w:rPr>
                <w:rFonts w:ascii="Calibri" w:eastAsia="Times New Roman" w:hAnsi="Calibri" w:cs="Calibri"/>
                <w:i/>
                <w:iCs/>
                <w:sz w:val="20"/>
                <w:szCs w:val="20"/>
              </w:rPr>
              <w:t>6</w:t>
            </w:r>
          </w:p>
        </w:tc>
        <w:tc>
          <w:tcPr>
            <w:tcW w:w="1844" w:type="pct"/>
          </w:tcPr>
          <w:p w14:paraId="49A33153" w14:textId="77777777" w:rsidR="00133BD4" w:rsidRPr="00133BD4" w:rsidRDefault="00133BD4" w:rsidP="00133BD4">
            <w:pPr>
              <w:spacing w:after="0" w:line="240" w:lineRule="auto"/>
              <w:rPr>
                <w:rFonts w:ascii="Calibri" w:eastAsia="Times New Roman" w:hAnsi="Calibri" w:cs="Calibri"/>
                <w:i/>
                <w:sz w:val="20"/>
                <w:szCs w:val="24"/>
              </w:rPr>
            </w:pPr>
          </w:p>
        </w:tc>
        <w:tc>
          <w:tcPr>
            <w:tcW w:w="1490" w:type="pct"/>
          </w:tcPr>
          <w:p w14:paraId="14A80CE1" w14:textId="483C1FB9" w:rsidR="00133BD4" w:rsidRPr="00133BD4" w:rsidRDefault="00133BD4" w:rsidP="458D4C55">
            <w:pPr>
              <w:spacing w:after="0" w:line="240" w:lineRule="auto"/>
              <w:rPr>
                <w:rFonts w:ascii="Calibri" w:eastAsia="Times New Roman" w:hAnsi="Calibri" w:cs="Calibri"/>
                <w:i/>
                <w:iCs/>
                <w:sz w:val="20"/>
                <w:szCs w:val="20"/>
              </w:rPr>
            </w:pPr>
            <w:r w:rsidRPr="458D4C55">
              <w:rPr>
                <w:rFonts w:ascii="Calibri" w:eastAsia="Times New Roman" w:hAnsi="Calibri" w:cs="Calibri"/>
                <w:i/>
                <w:iCs/>
                <w:sz w:val="20"/>
                <w:szCs w:val="20"/>
              </w:rPr>
              <w:t>01/0</w:t>
            </w:r>
            <w:r w:rsidR="00AE7B2F">
              <w:rPr>
                <w:rFonts w:ascii="Calibri" w:eastAsia="Times New Roman" w:hAnsi="Calibri" w:cs="Calibri"/>
                <w:i/>
                <w:iCs/>
                <w:sz w:val="20"/>
                <w:szCs w:val="20"/>
              </w:rPr>
              <w:t>3</w:t>
            </w:r>
            <w:r w:rsidRPr="458D4C55">
              <w:rPr>
                <w:rFonts w:ascii="Calibri" w:eastAsia="Times New Roman" w:hAnsi="Calibri" w:cs="Calibri"/>
                <w:i/>
                <w:iCs/>
                <w:sz w:val="20"/>
                <w:szCs w:val="20"/>
              </w:rPr>
              <w:t>/202</w:t>
            </w:r>
            <w:r w:rsidR="00AE7B2F">
              <w:rPr>
                <w:rFonts w:ascii="Calibri" w:eastAsia="Times New Roman" w:hAnsi="Calibri" w:cs="Calibri"/>
                <w:i/>
                <w:iCs/>
                <w:sz w:val="20"/>
                <w:szCs w:val="20"/>
              </w:rPr>
              <w:t>7</w:t>
            </w:r>
          </w:p>
        </w:tc>
      </w:tr>
      <w:bookmarkEnd w:id="1"/>
    </w:tbl>
    <w:p w14:paraId="1BB2795E" w14:textId="77777777" w:rsidR="00D00136" w:rsidRDefault="00D00136"/>
    <w:sectPr w:rsidR="00D00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732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17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D4"/>
    <w:rsid w:val="00133BD4"/>
    <w:rsid w:val="00326AB6"/>
    <w:rsid w:val="005A77D3"/>
    <w:rsid w:val="00666798"/>
    <w:rsid w:val="006C02BE"/>
    <w:rsid w:val="006D421B"/>
    <w:rsid w:val="00AE7B2F"/>
    <w:rsid w:val="00D00136"/>
    <w:rsid w:val="03A2C404"/>
    <w:rsid w:val="065B1CB4"/>
    <w:rsid w:val="0CDA4D92"/>
    <w:rsid w:val="1145A0C3"/>
    <w:rsid w:val="176B5141"/>
    <w:rsid w:val="26D9C7E7"/>
    <w:rsid w:val="2ABAB583"/>
    <w:rsid w:val="342C6203"/>
    <w:rsid w:val="3DB2C239"/>
    <w:rsid w:val="458D4C55"/>
    <w:rsid w:val="4683FE23"/>
    <w:rsid w:val="4F57E92A"/>
    <w:rsid w:val="5512C21D"/>
    <w:rsid w:val="57702CFB"/>
    <w:rsid w:val="578C17C3"/>
    <w:rsid w:val="59BF677A"/>
    <w:rsid w:val="5A962E34"/>
    <w:rsid w:val="644F18B5"/>
    <w:rsid w:val="67B992E2"/>
    <w:rsid w:val="74B922B9"/>
    <w:rsid w:val="782753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AF99"/>
  <w15:chartTrackingRefBased/>
  <w15:docId w15:val="{58AA0E08-8C1A-4253-8281-88C1DC8A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26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20B0E6E647334E8E162E48F24A72F6" ma:contentTypeVersion="12" ma:contentTypeDescription="Create a new document." ma:contentTypeScope="" ma:versionID="51bd5599352ab48b24ac56acc3110604">
  <xsd:schema xmlns:xsd="http://www.w3.org/2001/XMLSchema" xmlns:xs="http://www.w3.org/2001/XMLSchema" xmlns:p="http://schemas.microsoft.com/office/2006/metadata/properties" xmlns:ns2="da192d7d-6e9f-44c1-9378-7a75ac6066b6" xmlns:ns3="9b99c703-5393-4961-adf4-fb112e5ca628" targetNamespace="http://schemas.microsoft.com/office/2006/metadata/properties" ma:root="true" ma:fieldsID="753f743e75146da0e72ab186c047c6d4" ns2:_="" ns3:_="">
    <xsd:import namespace="da192d7d-6e9f-44c1-9378-7a75ac6066b6"/>
    <xsd:import namespace="9b99c703-5393-4961-adf4-fb112e5ca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92d7d-6e9f-44c1-9378-7a75ac60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46c2ce-2b51-4af2-aea5-88bfa89dced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9c703-5393-4961-adf4-fb112e5ca6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92d7d-6e9f-44c1-9378-7a75ac6066b6">
      <Terms xmlns="http://schemas.microsoft.com/office/infopath/2007/PartnerControls"/>
    </lcf76f155ced4ddcb4097134ff3c332f>
    <SharedWithUsers xmlns="9b99c703-5393-4961-adf4-fb112e5ca628">
      <UserInfo>
        <DisplayName/>
        <AccountId xsi:nil="true"/>
        <AccountType/>
      </UserInfo>
    </SharedWithUsers>
  </documentManagement>
</p:properties>
</file>

<file path=customXml/itemProps1.xml><?xml version="1.0" encoding="utf-8"?>
<ds:datastoreItem xmlns:ds="http://schemas.openxmlformats.org/officeDocument/2006/customXml" ds:itemID="{5E262194-730D-4C52-ACA2-9C20052EB19B}">
  <ds:schemaRefs>
    <ds:schemaRef ds:uri="http://schemas.microsoft.com/sharepoint/v3/contenttype/forms"/>
  </ds:schemaRefs>
</ds:datastoreItem>
</file>

<file path=customXml/itemProps2.xml><?xml version="1.0" encoding="utf-8"?>
<ds:datastoreItem xmlns:ds="http://schemas.openxmlformats.org/officeDocument/2006/customXml" ds:itemID="{0F4C1395-6D32-4D6D-A52C-237C9AB3D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92d7d-6e9f-44c1-9378-7a75ac6066b6"/>
    <ds:schemaRef ds:uri="9b99c703-5393-4961-adf4-fb112e5ca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96C27-4A8E-42AC-AB96-900C2359E5F7}">
  <ds:schemaRefs>
    <ds:schemaRef ds:uri="http://schemas.microsoft.com/office/2006/metadata/properties"/>
    <ds:schemaRef ds:uri="http://schemas.microsoft.com/office/infopath/2007/PartnerControls"/>
    <ds:schemaRef ds:uri="da192d7d-6e9f-44c1-9378-7a75ac6066b6"/>
    <ds:schemaRef ds:uri="9b99c703-5393-4961-adf4-fb112e5ca6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Guthrie</dc:creator>
  <cp:keywords/>
  <dc:description/>
  <cp:lastModifiedBy>Kirsty Guthrie</cp:lastModifiedBy>
  <cp:revision>2</cp:revision>
  <dcterms:created xsi:type="dcterms:W3CDTF">2026-03-12T12:56:00Z</dcterms:created>
  <dcterms:modified xsi:type="dcterms:W3CDTF">2026-03-12T12:56:00Z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0x0101008D20B0E6E647334E8E162E48F24A72F6</vt:lpwstr>
  </property>
  <property fmtid="{D5CDD505-2E9C-101B-9397-08002B2CF9AE}" pid="3" name="Order">
    <vt:r8>36200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